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E6" w:rsidRPr="008D48E6" w:rsidRDefault="008D48E6" w:rsidP="008D48E6">
      <w:pPr>
        <w:jc w:val="center"/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</w:pPr>
      <w:r w:rsidRPr="008D48E6"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  <w:t>Өн</w:t>
      </w:r>
      <w:r w:rsidR="00BB7747"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  <w:t>ер насихатындағы журналистік по</w:t>
      </w:r>
      <w:r w:rsidRPr="008D48E6"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  <w:t>з</w:t>
      </w:r>
      <w:r w:rsidR="00BB7747"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  <w:t>иц</w:t>
      </w:r>
      <w:r w:rsidRPr="008D48E6">
        <w:rPr>
          <w:rFonts w:ascii="Times New Roman" w:hAnsi="Times New Roman" w:cs="Times New Roman"/>
          <w:b/>
          <w:color w:val="363636"/>
          <w:sz w:val="28"/>
          <w:szCs w:val="21"/>
          <w:lang w:val="kk-KZ"/>
        </w:rPr>
        <w:t>ия, шығармашылық қолтаңба және дүниетаным деңгейі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</w:t>
      </w:r>
      <w:bookmarkStart w:id="0" w:name="_GoBack"/>
      <w:bookmarkEnd w:id="0"/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урналист мамандығы – қиындығы мен қызығы мол, жан-жақты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білімділікті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талап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ететін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жауапты сала. Өз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шығармашылығы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арқылы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қоғамға да, адамға да қызмет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ететін, ешқашан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қателесуге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болмайтын, қашанда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жаңаның, жаңалықтың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жақтаушысы, қолдаушысы бола алатын осы бір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кәсіп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иелерінің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қатары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жыл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өткен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сайын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көбейіп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келеді. Бұл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әрине, қуантарлық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жәйт. Ал сіз журналист деген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кім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және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оның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алғашқы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ұшқындарының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қалай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пайда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болғандығын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білесіз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бе?  Журналист мамандығы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қызықты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әрі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күтпеген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кездесулер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мен, саяхатпен, ақпараттартеңізіментығызбайланыстыжәнебұлмамандықтыңиесібәрінен де біріншіхабардарболуыкерек. Журналист болу – мақсаткер, талапшыләрібіруақытта тез тілтабысқыш, ықыласты, бауырмал болу дегенсөз. Қоғамдағықұбылыстардызерттеп-зерделеужолындаөзіңніңкүшің мен уақытыңдыаямайтындәрежегежеткенде, өзіңніңшынталантыңменоқырмандыбаурапалатыншабытыңшыңдалғандағанажақсы журналист бола аласың. Қаламың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мен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қағазың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арқылы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қорғансызға пана болып, әділеттіктапқанда, біреугеүмітұялатқансәтте осы мамандықтың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>құдіретін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сезінугеболады. Журналистиканыңнақтыанықтамасыжоқ. </w:t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t>Әркім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t>оған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t>өзінше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t>анықтама</w:t>
      </w:r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беруге</w:t>
      </w:r>
      <w:proofErr w:type="spellEnd"/>
      <w:r w:rsidR="00BB7747">
        <w:rPr>
          <w:rFonts w:ascii="Times New Roman" w:hAnsi="Times New Roman" w:cs="Times New Roman"/>
          <w:color w:val="363636"/>
          <w:sz w:val="24"/>
          <w:szCs w:val="21"/>
          <w:lang w:val="kk-KZ"/>
        </w:rPr>
        <w:t xml:space="preserve">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тырысады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. Мәселен: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романтика...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төртіншібилік...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газеттер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мен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журналдар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>Журналистика – дүрліктіру, таңқалдыружәнеөті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р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ік...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радио және телевидение...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репортер...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шығармашылық.... </w:t>
      </w:r>
    </w:p>
    <w:p w:rsidR="008D48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Журналистика – ақпарат... Журналистика бар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кезде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, оныңжемісіқажетболыптұ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р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ғанбұлтізімдіәрменқарайтоқтаусызжалғасаберетінболады. 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Журналист — б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>ұлжазаалатынадам. Айтпағымызаспаздыққаарналғанкі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тапқам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әзірнемесетуыстарынаәдеміқұттықтаужазуғаикемібарларемес. Оләлемдеболыпжатқаналуанқұбылыстызерттеп,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саралайалатын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оны жазбашаәдеміжеткзіеалатынболуыкерек. Құпия толы күнделіктерін, жазбаларынжазуүстеліндесақтап, өзін "қаламшеберімін"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депатайтындар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журналист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емес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. Аталғанмамандықиегерлерібұқаралықақпаратқұралдарына, интернет басылымдарғажаң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алы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қтар,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фотоесептер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мақалалардайындайды. "Журналистика"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термині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француз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тіліндегі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 «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journal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» сөзіненшыққан. Бұл – "күнделік", "журнал" дегенмағынаныбілдіреді. Ағылшынтіліндеосығанұқсас «journalism»,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немі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ст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>ілінде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 «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Journalistik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» дегенсөздер бар. Ел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аузында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журналист мамандығын "екінші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к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өне" мамандықдепатауқалыптасқан. Сөздіңжаны бар,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себебіЕжелгі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Рим мен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Грекияжерінде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"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журналистер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" –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шешендер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жаршылар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мен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хабаршылар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бар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болатын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. Оларпатшажарлығынхалыққажеткізуүшінқызметететін. ЕжелгіЕгипеттегіперғауындарсарайындапапирустаноралғангазеттердіңшығыптұ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р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>ғандығы</w:t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lastRenderedPageBreak/>
        <w:t xml:space="preserve">белгілі. Рим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жерінде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Юлий Цезарьдыңайтқандарыбірнеше дана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болыпжазылып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халыққатаратылғандығы да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тарихбеттеріндеайтылады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.</w:t>
      </w:r>
    </w:p>
    <w:p w:rsidR="001B66E6" w:rsidRPr="008D48E6" w:rsidRDefault="008D48E6">
      <w:pPr>
        <w:rPr>
          <w:rFonts w:ascii="Times New Roman" w:hAnsi="Times New Roman" w:cs="Times New Roman"/>
          <w:color w:val="363636"/>
          <w:sz w:val="24"/>
          <w:szCs w:val="21"/>
        </w:rPr>
      </w:pPr>
      <w:r w:rsidRPr="008D48E6">
        <w:rPr>
          <w:rFonts w:ascii="Times New Roman" w:hAnsi="Times New Roman" w:cs="Times New Roman"/>
          <w:color w:val="363636"/>
          <w:sz w:val="24"/>
          <w:szCs w:val="21"/>
        </w:rPr>
        <w:t>Нағызрепортерлікқызметтіфранцуздардамытты. Оларалғашындақалакөшелерінежиналып, Париж жаң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алы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>қтарыменбөлісетін, кейінненолардыңарасынанжаңалықтаратуменарнайыайналысатынадамдарбөлініпшығабастады. Еңалғашқы "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журналистерді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" бай париждіктерарнайышақыртып, ақпаратсұрайтынболған. Алнағыз журналистика баспаүйлеріашылып, кітапбасыпшығаруүрдісідамығаннанкейінпайдаболды. Алғашқыгазеттердесаудагерлержәнеолардыңтауарлары,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саудажолдары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, тауарбағасыжазылатынеді. Қазақбаспасөзі ХІ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Х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ғасырдың ІІ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жартысы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мен ХХ ғасырдың І жартысыаралығындақалыптасты. Қазақбаспасөзінің де халықтыңсаяси ой–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пікіріноятып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дүниетанымынбайытуғаедәуірәсеріболды. 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Газетт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іңақпаратжеткізуші, үгіт–насихатсаласындағықызметіжөніндегі А. Байтұрсыновтың: “Газет 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–х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алықтыңкөзі, құлағыһәмтілі. Адамғакөз, құлақ, тілқандайкерекболса, қасындақұлағыжоқкерең, тіліжоқмақау, көзіжоқсоқырсықылды” (Қазақ, 1898, №10)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деуі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газеттіңәлеуметтік–қоғамдықөмірсаласындағыалатынорнын, қызметіннақтыбағалаудантуындаған. Алдыменаудармаретіндешығып,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бірте-біртедербес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газет дәрежесінедейінжеті</w:t>
      </w:r>
      <w:proofErr w:type="gram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п</w:t>
      </w:r>
      <w:proofErr w:type="gram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, қазақтіліндешығарылған «Түркістануалаяты»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газеті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(1870-1882) мен «Дала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уалаяты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»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газеті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 xml:space="preserve"> (1888-1902) қазақбаспасөзітарихыныңалғашқы бет </w:t>
      </w:r>
      <w:proofErr w:type="spellStart"/>
      <w:r w:rsidRPr="008D48E6">
        <w:rPr>
          <w:rFonts w:ascii="Times New Roman" w:hAnsi="Times New Roman" w:cs="Times New Roman"/>
          <w:color w:val="363636"/>
          <w:sz w:val="24"/>
          <w:szCs w:val="21"/>
        </w:rPr>
        <w:t>ашарларыдепесептелінеді</w:t>
      </w:r>
      <w:proofErr w:type="spellEnd"/>
      <w:r w:rsidRPr="008D48E6">
        <w:rPr>
          <w:rFonts w:ascii="Times New Roman" w:hAnsi="Times New Roman" w:cs="Times New Roman"/>
          <w:color w:val="363636"/>
          <w:sz w:val="24"/>
          <w:szCs w:val="21"/>
        </w:rPr>
        <w:t>.  Оныңізіменпайдаболған «Серке», «Қазақ» газеттерінің, «Айқап» журналыныңқазақбаспасөзіндамытудағыорныөтеерекше.</w:t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br/>
      </w:r>
      <w:r w:rsidRPr="008D48E6">
        <w:rPr>
          <w:rFonts w:ascii="Times New Roman" w:hAnsi="Times New Roman" w:cs="Times New Roman"/>
          <w:color w:val="363636"/>
          <w:sz w:val="24"/>
          <w:szCs w:val="21"/>
        </w:rPr>
        <w:br/>
      </w:r>
    </w:p>
    <w:sectPr w:rsidR="001B66E6" w:rsidRPr="008D48E6" w:rsidSect="00D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70"/>
    <w:rsid w:val="004E73DA"/>
    <w:rsid w:val="00842A70"/>
    <w:rsid w:val="008D48E6"/>
    <w:rsid w:val="00BB7747"/>
    <w:rsid w:val="00CE298F"/>
    <w:rsid w:val="00D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 Евроцентр</dc:creator>
  <cp:keywords/>
  <dc:description/>
  <cp:lastModifiedBy>Askar94</cp:lastModifiedBy>
  <cp:revision>3</cp:revision>
  <dcterms:created xsi:type="dcterms:W3CDTF">2018-12-10T05:34:00Z</dcterms:created>
  <dcterms:modified xsi:type="dcterms:W3CDTF">2018-12-10T13:44:00Z</dcterms:modified>
</cp:coreProperties>
</file>